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4BC" w:rsidRDefault="00616A20" w:rsidP="00081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814BC" w:rsidRPr="00CC660E">
        <w:rPr>
          <w:rFonts w:ascii="Times New Roman" w:hAnsi="Times New Roman" w:cs="Times New Roman"/>
          <w:b/>
          <w:sz w:val="28"/>
        </w:rPr>
        <w:t xml:space="preserve">Кыргыз Республикасынын </w:t>
      </w:r>
      <w:r w:rsidR="000814BC">
        <w:rPr>
          <w:rFonts w:ascii="Times New Roman" w:hAnsi="Times New Roman" w:cs="Times New Roman"/>
          <w:b/>
          <w:sz w:val="28"/>
        </w:rPr>
        <w:t>Министрлер Кабинетинин</w:t>
      </w:r>
      <w:r w:rsidR="000814BC" w:rsidRPr="00CC660E">
        <w:rPr>
          <w:rFonts w:ascii="Times New Roman" w:hAnsi="Times New Roman" w:cs="Times New Roman"/>
          <w:b/>
          <w:sz w:val="28"/>
        </w:rPr>
        <w:t xml:space="preserve"> 20</w:t>
      </w:r>
      <w:r w:rsidR="000814BC">
        <w:rPr>
          <w:rFonts w:ascii="Times New Roman" w:hAnsi="Times New Roman" w:cs="Times New Roman"/>
          <w:b/>
          <w:sz w:val="28"/>
        </w:rPr>
        <w:t>21-жылдын 6</w:t>
      </w:r>
      <w:r w:rsidR="000814BC" w:rsidRPr="00CC660E">
        <w:rPr>
          <w:rFonts w:ascii="Times New Roman" w:hAnsi="Times New Roman" w:cs="Times New Roman"/>
          <w:b/>
          <w:sz w:val="28"/>
        </w:rPr>
        <w:t>-</w:t>
      </w:r>
      <w:r w:rsidR="000814BC">
        <w:rPr>
          <w:rFonts w:ascii="Times New Roman" w:hAnsi="Times New Roman" w:cs="Times New Roman"/>
          <w:b/>
          <w:sz w:val="28"/>
        </w:rPr>
        <w:t>августу</w:t>
      </w:r>
      <w:r w:rsidR="000814BC" w:rsidRPr="00CC660E">
        <w:rPr>
          <w:rFonts w:ascii="Times New Roman" w:hAnsi="Times New Roman" w:cs="Times New Roman"/>
          <w:b/>
          <w:sz w:val="28"/>
        </w:rPr>
        <w:t>ндагы №</w:t>
      </w:r>
      <w:r w:rsidR="000814BC">
        <w:rPr>
          <w:rFonts w:ascii="Times New Roman" w:hAnsi="Times New Roman" w:cs="Times New Roman"/>
          <w:b/>
          <w:sz w:val="28"/>
        </w:rPr>
        <w:t xml:space="preserve"> 114</w:t>
      </w:r>
      <w:r w:rsidR="000814BC" w:rsidRPr="00CC660E">
        <w:rPr>
          <w:rFonts w:ascii="Times New Roman" w:hAnsi="Times New Roman" w:cs="Times New Roman"/>
          <w:b/>
          <w:sz w:val="28"/>
        </w:rPr>
        <w:t xml:space="preserve"> </w:t>
      </w:r>
      <w:r w:rsidR="000814BC" w:rsidRPr="0033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814BC" w:rsidRPr="00E6177C">
        <w:rPr>
          <w:rFonts w:ascii="Times New Roman" w:hAnsi="Times New Roman" w:cs="Times New Roman"/>
          <w:b/>
          <w:sz w:val="28"/>
        </w:rPr>
        <w:t>Кыргыз Республикасында кыймылсыз мүлк объекттерин долбоорлоого, курууга жана башка өзгөртүүгө документтерди берүүнүн тартиби жана пайдаланууга киргизилүүчү курулуп бүткөн объекттердин ылайыктуулугун баалоо жөнүндө жобону бекитүү тууралуу</w:t>
      </w:r>
      <w:r w:rsidR="00081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814BC" w:rsidRPr="00CC660E">
        <w:rPr>
          <w:rFonts w:ascii="Times New Roman" w:hAnsi="Times New Roman" w:cs="Times New Roman"/>
          <w:b/>
          <w:sz w:val="28"/>
        </w:rPr>
        <w:t xml:space="preserve"> токтомуна өзгөртүүлөрдү </w:t>
      </w:r>
    </w:p>
    <w:p w:rsidR="00C528FC" w:rsidRPr="00512785" w:rsidRDefault="000814BC" w:rsidP="00081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660E">
        <w:rPr>
          <w:rFonts w:ascii="Times New Roman" w:hAnsi="Times New Roman" w:cs="Times New Roman"/>
          <w:b/>
          <w:sz w:val="28"/>
        </w:rPr>
        <w:t>киргизүү жөнүндө</w:t>
      </w:r>
      <w:r w:rsidR="00616A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C528FC" w:rsidRPr="005127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токтомунун долбооруна</w:t>
      </w:r>
    </w:p>
    <w:p w:rsidR="00C528FC" w:rsidRDefault="00B132D7" w:rsidP="00B9679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ТАБЛИЦАСЫ</w:t>
      </w:r>
    </w:p>
    <w:p w:rsidR="00423B21" w:rsidRPr="00C528FC" w:rsidRDefault="00423B21" w:rsidP="00B9679E">
      <w:pPr>
        <w:spacing w:line="240" w:lineRule="auto"/>
        <w:contextualSpacing/>
        <w:jc w:val="center"/>
        <w:rPr>
          <w:rFonts w:ascii="Times New Roman" w:eastAsia="Times New Roman" w:hAnsi="Times New Roman"/>
          <w:sz w:val="32"/>
          <w:szCs w:val="32"/>
          <w:lang w:val="ky-KG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C528FC" w:rsidTr="00157049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FC" w:rsidRPr="00C528FC" w:rsidRDefault="00C528FC" w:rsidP="00B9679E">
            <w:pPr>
              <w:widowControl w:val="0"/>
              <w:tabs>
                <w:tab w:val="left" w:pos="661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FC" w:rsidRPr="00C528FC" w:rsidRDefault="00C528FC" w:rsidP="00B9679E">
            <w:pPr>
              <w:widowControl w:val="0"/>
              <w:tabs>
                <w:tab w:val="left" w:pos="661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Сунушталуучу редакция</w:t>
            </w:r>
          </w:p>
        </w:tc>
      </w:tr>
      <w:tr w:rsidR="00C528FC" w:rsidRPr="00C528FC" w:rsidTr="00157049">
        <w:tc>
          <w:tcPr>
            <w:tcW w:w="8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FC" w:rsidRPr="00C528FC" w:rsidRDefault="000814BC" w:rsidP="00B9679E">
            <w:pPr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0814B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10. Пайдаланууга киргизилүүчү курулуп бүткөн объекттин ылайыктуулугун баалоо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C528FC" w:rsidTr="00EC0C73">
        <w:trPr>
          <w:trHeight w:val="2684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57. Пайдаланууга киргизилүүчү курулуп бүткөн объекттин ылайыктуулугун баалоо үчүн арыз ээси объекттин курулушу бүткөндөн кийин 10 күндүн ичинде ыйгарым укуктуу органдын контролдоо жана көзөмөлдөө боюнча региондук башкармалыгына арыз жөнөтөт.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Арызга төмөнкүлөр тиркелет: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1) курулуштун жана чектеш аймакты көрктөндүрүүнүн бардык этаптарынын бүткөндүгү жана кабыл алуу жөнүндө күбөлөндүрүүчү актылар, автордук көзөмөлдөө жана жумуштарды жүргүзүү журналдары;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2) аткаруу-техникалык документтер (аткаруучулук сүрөткө тартуу, жабык жумуштардын актылары);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3) объектти инженердик-техникалык камсыздоо тармактарына кошуу тууралуу тиешелүү инженердик-техникалык кызматтар тарабынан берилген ырастоолор;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4) тиешелүү уюмдар тарабынан берилген лифттерди жана эскалаторлорду сыноо актылары;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монтаждалган инженердик-технологиялык жабдууларды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сыноо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актылары;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тапшырыкчы жана башкы подрядчы тарабынан кол коюлган аткарылган жумуштардын наркы тууралуу маалым кат;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өрттү аныктоо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нун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жана өчүрүү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нүн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автоматтык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системаларын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кабыл алуу жана долбоордук 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чечимдерге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ылайыктуулугун ырастоо актылары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528FC" w:rsidRPr="001E391A" w:rsidRDefault="00C528FC" w:rsidP="001E391A">
            <w:pPr>
              <w:shd w:val="clear" w:color="auto" w:fill="FFFFFF"/>
              <w:spacing w:before="120" w:after="12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91A" w:rsidRPr="001E391A" w:rsidRDefault="00C528FC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 xml:space="preserve">    </w:t>
            </w:r>
            <w:r w:rsidR="001E391A"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57. Пайдаланууга киргизилүүчү курулуп бүткөн объекттин ылайыктуулугун баалоо үчүн арыз ээси объекттин курулушу бүткөндөн кийин 10 күндүн ичинде ыйгарым укуктуу органдын контролдоо жана көзөмөлдөө боюнча региондук башкармалыгына арыз жөнөтөт.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Арызга төмөнкүлөр тиркелет: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1) курулуштун жана чектеш аймакты көрктөндүрүүнүн бардык этаптарынын бүткөндүгү жана кабыл алуу жөнүндө күбөлөндүрүүчү актылар, автордук көзөмөлдөө жана жумуштарды жүргүзүү журналдары;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2) аткаруу-техникалык документтер (аткаруучулук сүрөткө тартуу, жабык жумуштардын актылары);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3) объектти инженердик-техникалык камсыздоо тармактарына кошуу тууралуу тиешелүү инженердик-техникалык кызматтар тарабынан берилген ырастоолор;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4) тиешелүү уюмдар тарабынан берилген лифттерди жана эскалаторлорду сыноо актылары;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монтаждалган инженердик-технологиялык жабдууларды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сыноо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актылары;</w:t>
            </w:r>
          </w:p>
          <w:p w:rsidR="001E391A" w:rsidRP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тапшырыкчы жана башкы подрядчы тарабынан кол коюлган аткарылган жумуштардын наркы тууралуу маалым кат;</w:t>
            </w:r>
          </w:p>
          <w:p w:rsidR="001E391A" w:rsidRDefault="001E391A" w:rsidP="001E391A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өрттү аныктоо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нун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жана өчүрүү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нүн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автоматтык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системаларын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кабыл алуу жана долбоордук 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чечимдерге 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ылайыктуулугун ырастоо актылары</w:t>
            </w:r>
            <w:r w:rsidRPr="001E3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528FC" w:rsidRPr="00EC0C73" w:rsidRDefault="00EC0C73" w:rsidP="00B64D0C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EC0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8)</w:t>
            </w:r>
            <w:r w:rsidRPr="00EC0C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EC0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имараттын энергетикалык натыйжалуулугунун классын аныктаган имараттын энергетикалык сертификаты (көп батирлүү турак-жай, коомдук, административдик жана көп </w:t>
            </w:r>
            <w:r w:rsidR="00B64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Pr="00EC0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r w:rsidR="00B64D0C" w:rsidRPr="00B64D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функционалдуу </w:t>
            </w:r>
            <w:r w:rsidRPr="00EC0C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өндүрүштүк эмес имараттар үчүн)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.</w:t>
            </w:r>
          </w:p>
        </w:tc>
      </w:tr>
    </w:tbl>
    <w:p w:rsidR="00C528FC" w:rsidRPr="008F4E46" w:rsidRDefault="00C528FC" w:rsidP="00B9679E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32"/>
          <w:szCs w:val="32"/>
          <w:lang w:val="ky-KG"/>
        </w:rPr>
      </w:pPr>
    </w:p>
    <w:p w:rsidR="00C528FC" w:rsidRDefault="00C528FC" w:rsidP="00B9679E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  <w:lang w:val="ky-KG"/>
        </w:rPr>
      </w:pPr>
    </w:p>
    <w:p w:rsidR="00FC514A" w:rsidRDefault="00166001" w:rsidP="00B96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Директор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Н.А.Джетыбаев</w:t>
      </w:r>
    </w:p>
    <w:p w:rsidR="00634C7D" w:rsidRPr="00634C7D" w:rsidRDefault="00634C7D" w:rsidP="00B9679E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34C7D" w:rsidRPr="00634C7D" w:rsidSect="00B9679E">
      <w:pgSz w:w="11906" w:h="16838"/>
      <w:pgMar w:top="1134" w:right="141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17B" w:rsidRDefault="006C017B" w:rsidP="00423B21">
      <w:pPr>
        <w:spacing w:after="0" w:line="240" w:lineRule="auto"/>
      </w:pPr>
      <w:r>
        <w:separator/>
      </w:r>
    </w:p>
  </w:endnote>
  <w:endnote w:type="continuationSeparator" w:id="0">
    <w:p w:rsidR="006C017B" w:rsidRDefault="006C017B" w:rsidP="00423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17B" w:rsidRDefault="006C017B" w:rsidP="00423B21">
      <w:pPr>
        <w:spacing w:after="0" w:line="240" w:lineRule="auto"/>
      </w:pPr>
      <w:r>
        <w:separator/>
      </w:r>
    </w:p>
  </w:footnote>
  <w:footnote w:type="continuationSeparator" w:id="0">
    <w:p w:rsidR="006C017B" w:rsidRDefault="006C017B" w:rsidP="00423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8210C"/>
    <w:multiLevelType w:val="hybridMultilevel"/>
    <w:tmpl w:val="59A20F2C"/>
    <w:lvl w:ilvl="0" w:tplc="D70476FE">
      <w:start w:val="1"/>
      <w:numFmt w:val="decimal"/>
      <w:lvlText w:val="%1."/>
      <w:lvlJc w:val="left"/>
      <w:pPr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FF"/>
    <w:rsid w:val="000814BC"/>
    <w:rsid w:val="000C1312"/>
    <w:rsid w:val="000D2458"/>
    <w:rsid w:val="000E5709"/>
    <w:rsid w:val="00141FFF"/>
    <w:rsid w:val="00157049"/>
    <w:rsid w:val="00166001"/>
    <w:rsid w:val="001E391A"/>
    <w:rsid w:val="00304EC9"/>
    <w:rsid w:val="003C4FC8"/>
    <w:rsid w:val="00423B21"/>
    <w:rsid w:val="0047625D"/>
    <w:rsid w:val="00492601"/>
    <w:rsid w:val="005048F9"/>
    <w:rsid w:val="00512785"/>
    <w:rsid w:val="00561B09"/>
    <w:rsid w:val="005834B9"/>
    <w:rsid w:val="006053AB"/>
    <w:rsid w:val="00616A20"/>
    <w:rsid w:val="006263F8"/>
    <w:rsid w:val="00634C7D"/>
    <w:rsid w:val="0069435D"/>
    <w:rsid w:val="006A5310"/>
    <w:rsid w:val="006C017B"/>
    <w:rsid w:val="006D74F2"/>
    <w:rsid w:val="008A220F"/>
    <w:rsid w:val="008F4E46"/>
    <w:rsid w:val="00907542"/>
    <w:rsid w:val="0095281C"/>
    <w:rsid w:val="00A5267F"/>
    <w:rsid w:val="00A741FB"/>
    <w:rsid w:val="00A76DF0"/>
    <w:rsid w:val="00A85BC6"/>
    <w:rsid w:val="00B132D7"/>
    <w:rsid w:val="00B41C9A"/>
    <w:rsid w:val="00B64D0C"/>
    <w:rsid w:val="00B9679E"/>
    <w:rsid w:val="00BA5846"/>
    <w:rsid w:val="00C4256D"/>
    <w:rsid w:val="00C528FC"/>
    <w:rsid w:val="00C64F81"/>
    <w:rsid w:val="00CB60D7"/>
    <w:rsid w:val="00CD58F6"/>
    <w:rsid w:val="00CF5B89"/>
    <w:rsid w:val="00D30F80"/>
    <w:rsid w:val="00D3768D"/>
    <w:rsid w:val="00D67C31"/>
    <w:rsid w:val="00D85C4E"/>
    <w:rsid w:val="00DC60A0"/>
    <w:rsid w:val="00DD004C"/>
    <w:rsid w:val="00EA2503"/>
    <w:rsid w:val="00EC0C73"/>
    <w:rsid w:val="00EC3D90"/>
    <w:rsid w:val="00FA623B"/>
    <w:rsid w:val="00FC514A"/>
    <w:rsid w:val="00FC78B5"/>
    <w:rsid w:val="00FD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E18273-C06F-4C3A-BEA9-D9BA7384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C7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D66A4"/>
    <w:rPr>
      <w:color w:val="0000FF"/>
      <w:u w:val="single"/>
    </w:rPr>
  </w:style>
  <w:style w:type="paragraph" w:customStyle="1" w:styleId="tkTekst">
    <w:name w:val="_Текст обычный (tkTekst)"/>
    <w:basedOn w:val="a"/>
    <w:rsid w:val="004762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47625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C528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52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2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3B21"/>
  </w:style>
  <w:style w:type="paragraph" w:styleId="a9">
    <w:name w:val="footer"/>
    <w:basedOn w:val="a"/>
    <w:link w:val="aa"/>
    <w:uiPriority w:val="99"/>
    <w:unhideWhenUsed/>
    <w:rsid w:val="00423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3B21"/>
  </w:style>
  <w:style w:type="paragraph" w:styleId="ab">
    <w:name w:val="Balloon Text"/>
    <w:basedOn w:val="a"/>
    <w:link w:val="ac"/>
    <w:uiPriority w:val="99"/>
    <w:semiHidden/>
    <w:unhideWhenUsed/>
    <w:rsid w:val="00C64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4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Ayigul</dc:creator>
  <cp:lastModifiedBy>Алтынай Мураталиева</cp:lastModifiedBy>
  <cp:revision>2</cp:revision>
  <cp:lastPrinted>2021-08-11T04:35:00Z</cp:lastPrinted>
  <dcterms:created xsi:type="dcterms:W3CDTF">2023-01-12T11:35:00Z</dcterms:created>
  <dcterms:modified xsi:type="dcterms:W3CDTF">2023-01-12T11:35:00Z</dcterms:modified>
</cp:coreProperties>
</file>